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F6457C4" w14:textId="686C0537" w:rsidR="005B6F26" w:rsidRDefault="00452EBC" w:rsidP="00D21470">
      <w:pPr>
        <w:jc w:val="center"/>
        <w:rPr>
          <w:rFonts w:ascii="Quicksand" w:hAnsi="Quicksand"/>
          <w:b/>
          <w:bCs/>
          <w:color w:val="060980"/>
          <w:sz w:val="44"/>
          <w:szCs w:val="44"/>
        </w:rPr>
      </w:pPr>
      <w:r>
        <w:rPr>
          <w:rFonts w:ascii="Quicksand" w:hAnsi="Quicksand"/>
          <w:b/>
          <w:bCs/>
          <w:noProof/>
          <w:color w:val="060980"/>
          <w:sz w:val="44"/>
          <w:szCs w:val="44"/>
        </w:rPr>
        <w:drawing>
          <wp:anchor distT="0" distB="0" distL="114300" distR="114300" simplePos="0" relativeHeight="251660288" behindDoc="0" locked="0" layoutInCell="1" allowOverlap="1" wp14:anchorId="74DDBEFD" wp14:editId="0FAB9952">
            <wp:simplePos x="0" y="0"/>
            <wp:positionH relativeFrom="column">
              <wp:posOffset>9107291</wp:posOffset>
            </wp:positionH>
            <wp:positionV relativeFrom="paragraph">
              <wp:posOffset>-103454</wp:posOffset>
            </wp:positionV>
            <wp:extent cx="596900" cy="596900"/>
            <wp:effectExtent l="0" t="0" r="0" b="0"/>
            <wp:wrapNone/>
            <wp:docPr id="2" name="Picture 2" descr="Chat with solid fill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Chat with solid fill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8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96900" cy="59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71224">
        <w:rPr>
          <w:rFonts w:ascii="Quicksand" w:hAnsi="Quicksand"/>
          <w:b/>
          <w:bCs/>
          <w:noProof/>
          <w:color w:val="060980"/>
          <w:sz w:val="44"/>
          <w:szCs w:val="44"/>
        </w:rPr>
        <w:drawing>
          <wp:anchor distT="0" distB="0" distL="114300" distR="114300" simplePos="0" relativeHeight="251658240" behindDoc="0" locked="0" layoutInCell="1" allowOverlap="1" wp14:anchorId="42B5B48E" wp14:editId="4C6350C4">
            <wp:simplePos x="0" y="0"/>
            <wp:positionH relativeFrom="column">
              <wp:posOffset>48260</wp:posOffset>
            </wp:positionH>
            <wp:positionV relativeFrom="paragraph">
              <wp:posOffset>-106815</wp:posOffset>
            </wp:positionV>
            <wp:extent cx="635000" cy="596900"/>
            <wp:effectExtent l="0" t="0" r="0" b="0"/>
            <wp:wrapNone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A picture containing text&#10;&#10;Description automatically generated"/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35000" cy="5969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7B03DE">
        <w:rPr>
          <w:rFonts w:ascii="Quicksand" w:hAnsi="Quicksand"/>
          <w:b/>
          <w:bCs/>
          <w:noProof/>
          <w:color w:val="060980"/>
          <w:sz w:val="44"/>
          <w:szCs w:val="44"/>
        </w:rPr>
        <w:t>Languages (Spanish)</w:t>
      </w:r>
      <w:r w:rsidR="00D21470" w:rsidRPr="00D21470">
        <w:rPr>
          <w:rFonts w:ascii="Quicksand" w:hAnsi="Quicksand"/>
          <w:b/>
          <w:bCs/>
          <w:color w:val="060980"/>
          <w:sz w:val="44"/>
          <w:szCs w:val="44"/>
        </w:rPr>
        <w:t xml:space="preserve"> Curriculum</w:t>
      </w:r>
      <w:r w:rsidR="00771224">
        <w:rPr>
          <w:rFonts w:ascii="Quicksand" w:hAnsi="Quicksand"/>
          <w:b/>
          <w:bCs/>
          <w:color w:val="060980"/>
          <w:sz w:val="44"/>
          <w:szCs w:val="44"/>
        </w:rPr>
        <w:t xml:space="preserve"> Coverage</w:t>
      </w:r>
    </w:p>
    <w:p w14:paraId="3B8413A9" w14:textId="6BECBCA7" w:rsidR="00D21470" w:rsidRDefault="00D21470" w:rsidP="00D21470">
      <w:pPr>
        <w:jc w:val="center"/>
        <w:rPr>
          <w:rFonts w:ascii="Quicksand" w:hAnsi="Quicksand"/>
          <w:color w:val="060980"/>
        </w:rPr>
      </w:pPr>
    </w:p>
    <w:tbl>
      <w:tblPr>
        <w:tblStyle w:val="TableGrid"/>
        <w:tblW w:w="0" w:type="auto"/>
        <w:tblBorders>
          <w:top w:val="single" w:sz="4" w:space="0" w:color="060980"/>
          <w:left w:val="single" w:sz="4" w:space="0" w:color="060980"/>
          <w:bottom w:val="single" w:sz="4" w:space="0" w:color="060980"/>
          <w:right w:val="single" w:sz="4" w:space="0" w:color="060980"/>
          <w:insideH w:val="single" w:sz="4" w:space="0" w:color="060980"/>
          <w:insideV w:val="single" w:sz="4" w:space="0" w:color="060980"/>
        </w:tblBorders>
        <w:tblLook w:val="04A0" w:firstRow="1" w:lastRow="0" w:firstColumn="1" w:lastColumn="0" w:noHBand="0" w:noVBand="1"/>
      </w:tblPr>
      <w:tblGrid>
        <w:gridCol w:w="1804"/>
        <w:gridCol w:w="447"/>
        <w:gridCol w:w="2189"/>
        <w:gridCol w:w="2190"/>
        <w:gridCol w:w="2189"/>
        <w:gridCol w:w="2190"/>
        <w:gridCol w:w="2189"/>
        <w:gridCol w:w="2190"/>
      </w:tblGrid>
      <w:tr w:rsidR="002B51A4" w14:paraId="099C0E69" w14:textId="77777777" w:rsidTr="002B51A4">
        <w:tc>
          <w:tcPr>
            <w:tcW w:w="1804" w:type="dxa"/>
            <w:tcBorders>
              <w:bottom w:val="single" w:sz="4" w:space="0" w:color="FFFFFF" w:themeColor="background1"/>
              <w:right w:val="single" w:sz="4" w:space="0" w:color="FFFFFF" w:themeColor="background1"/>
            </w:tcBorders>
            <w:shd w:val="clear" w:color="auto" w:fill="060980"/>
          </w:tcPr>
          <w:p w14:paraId="30AB266F" w14:textId="77777777" w:rsidR="00E222AA" w:rsidRPr="00D21470" w:rsidRDefault="00E222AA" w:rsidP="00D21470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</w:p>
        </w:tc>
        <w:tc>
          <w:tcPr>
            <w:tcW w:w="447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60980"/>
          </w:tcPr>
          <w:p w14:paraId="30EE3E8D" w14:textId="50F21FAE" w:rsidR="00E222AA" w:rsidRPr="00D21470" w:rsidRDefault="00E222AA" w:rsidP="00E222AA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</w:p>
        </w:tc>
        <w:tc>
          <w:tcPr>
            <w:tcW w:w="218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60980"/>
          </w:tcPr>
          <w:p w14:paraId="141509A4" w14:textId="77777777" w:rsidR="00E222AA" w:rsidRPr="00D21470" w:rsidRDefault="00E222AA" w:rsidP="00D21470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1</w:t>
            </w:r>
          </w:p>
        </w:tc>
        <w:tc>
          <w:tcPr>
            <w:tcW w:w="219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60980"/>
          </w:tcPr>
          <w:p w14:paraId="3EE272FA" w14:textId="7E3360C9" w:rsidR="00E222AA" w:rsidRPr="00D21470" w:rsidRDefault="00E222AA" w:rsidP="00D21470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2</w:t>
            </w:r>
          </w:p>
        </w:tc>
        <w:tc>
          <w:tcPr>
            <w:tcW w:w="218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60980"/>
          </w:tcPr>
          <w:p w14:paraId="1061ACCD" w14:textId="70170640" w:rsidR="00E222AA" w:rsidRPr="00D21470" w:rsidRDefault="00E222AA" w:rsidP="00D21470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3</w:t>
            </w:r>
          </w:p>
        </w:tc>
        <w:tc>
          <w:tcPr>
            <w:tcW w:w="2190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60980"/>
          </w:tcPr>
          <w:p w14:paraId="0E2EEEFF" w14:textId="5393A32C" w:rsidR="00E222AA" w:rsidRPr="00D21470" w:rsidRDefault="00E222AA" w:rsidP="00D21470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4</w:t>
            </w:r>
          </w:p>
        </w:tc>
        <w:tc>
          <w:tcPr>
            <w:tcW w:w="2189" w:type="dxa"/>
            <w:tcBorders>
              <w:left w:val="single" w:sz="4" w:space="0" w:color="FFFFFF" w:themeColor="background1"/>
              <w:right w:val="single" w:sz="4" w:space="0" w:color="FFFFFF" w:themeColor="background1"/>
            </w:tcBorders>
            <w:shd w:val="clear" w:color="auto" w:fill="060980"/>
          </w:tcPr>
          <w:p w14:paraId="39935ACB" w14:textId="4EA4C681" w:rsidR="00E222AA" w:rsidRPr="00D21470" w:rsidRDefault="00E222AA" w:rsidP="00D21470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5</w:t>
            </w:r>
          </w:p>
        </w:tc>
        <w:tc>
          <w:tcPr>
            <w:tcW w:w="2190" w:type="dxa"/>
            <w:tcBorders>
              <w:left w:val="single" w:sz="4" w:space="0" w:color="FFFFFF" w:themeColor="background1"/>
            </w:tcBorders>
            <w:shd w:val="clear" w:color="auto" w:fill="060980"/>
          </w:tcPr>
          <w:p w14:paraId="650EF363" w14:textId="380F5B20" w:rsidR="00E222AA" w:rsidRPr="00D21470" w:rsidRDefault="00E222AA" w:rsidP="00D21470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TERM 6</w:t>
            </w:r>
          </w:p>
        </w:tc>
      </w:tr>
      <w:tr w:rsidR="00100CAE" w14:paraId="1B92B886" w14:textId="77777777" w:rsidTr="002B51A4">
        <w:trPr>
          <w:cantSplit/>
          <w:trHeight w:val="1134"/>
        </w:trPr>
        <w:tc>
          <w:tcPr>
            <w:tcW w:w="1804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60980"/>
          </w:tcPr>
          <w:p w14:paraId="7DC04BF8" w14:textId="5C4887AC" w:rsidR="00E222AA" w:rsidRPr="00D21470" w:rsidRDefault="00E222AA" w:rsidP="00D21470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LKS2 Cycle A</w:t>
            </w:r>
          </w:p>
        </w:tc>
        <w:tc>
          <w:tcPr>
            <w:tcW w:w="447" w:type="dxa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552F66E6" w14:textId="1CC78EB4" w:rsidR="00E222AA" w:rsidRPr="00A44A58" w:rsidRDefault="00E222AA" w:rsidP="00E222AA">
            <w:pPr>
              <w:ind w:left="113" w:right="113"/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>
              <w:rPr>
                <w:rFonts w:ascii="Quicksand" w:hAnsi="Quicksand"/>
                <w:color w:val="000000" w:themeColor="text1"/>
                <w:sz w:val="18"/>
                <w:szCs w:val="18"/>
              </w:rPr>
              <w:t>Phonics 1 &amp; 2</w:t>
            </w:r>
          </w:p>
        </w:tc>
        <w:tc>
          <w:tcPr>
            <w:tcW w:w="2189" w:type="dxa"/>
            <w:tcBorders>
              <w:left w:val="single" w:sz="4" w:space="0" w:color="auto"/>
            </w:tcBorders>
          </w:tcPr>
          <w:p w14:paraId="7F2F55A7" w14:textId="77777777" w:rsidR="00E222AA" w:rsidRPr="00100CAE" w:rsidRDefault="00E222AA" w:rsidP="00E222AA">
            <w:pPr>
              <w:jc w:val="center"/>
              <w:rPr>
                <w:rFonts w:ascii="Quicksand" w:hAnsi="Quicksand"/>
                <w:color w:val="060980"/>
                <w:sz w:val="20"/>
                <w:szCs w:val="20"/>
                <w:u w:val="single"/>
              </w:rPr>
            </w:pPr>
            <w:r w:rsidRPr="00100CAE">
              <w:rPr>
                <w:rFonts w:ascii="Quicksand" w:hAnsi="Quicksand"/>
                <w:color w:val="060980"/>
                <w:sz w:val="20"/>
                <w:szCs w:val="20"/>
                <w:u w:val="single"/>
              </w:rPr>
              <w:t>I am learning Spanish</w:t>
            </w:r>
          </w:p>
          <w:p w14:paraId="55F5F13C" w14:textId="77777777" w:rsidR="00E222AA" w:rsidRPr="00100CAE" w:rsidRDefault="00E222AA" w:rsidP="00E222AA">
            <w:pPr>
              <w:jc w:val="center"/>
              <w:rPr>
                <w:rFonts w:ascii="Quicksand Light" w:hAnsi="Quicksand Light"/>
                <w:color w:val="000000" w:themeColor="text1"/>
                <w:sz w:val="18"/>
                <w:szCs w:val="18"/>
              </w:rPr>
            </w:pPr>
            <w:r w:rsidRPr="00100CAE">
              <w:rPr>
                <w:rFonts w:ascii="Quicksand Light" w:hAnsi="Quicksand Light"/>
                <w:color w:val="000000" w:themeColor="text1"/>
                <w:sz w:val="18"/>
                <w:szCs w:val="18"/>
              </w:rPr>
              <w:t>Early 1</w:t>
            </w:r>
          </w:p>
          <w:p w14:paraId="4284A780" w14:textId="463914CC" w:rsidR="00E222AA" w:rsidRPr="00066922" w:rsidRDefault="00100CAE" w:rsidP="00066922">
            <w:pPr>
              <w:jc w:val="center"/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>P</w:t>
            </w:r>
            <w:r w:rsidR="00AC2E7B" w:rsidRPr="00100CAE"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>upils introduce themselves, say how they feel and have a wider appreciation for the country/countries where Spanish is spoken.</w:t>
            </w:r>
          </w:p>
        </w:tc>
        <w:tc>
          <w:tcPr>
            <w:tcW w:w="2190" w:type="dxa"/>
          </w:tcPr>
          <w:p w14:paraId="18314A97" w14:textId="6797B842" w:rsidR="00E222AA" w:rsidRPr="00100CAE" w:rsidRDefault="00E222AA" w:rsidP="1D36BCA1">
            <w:pPr>
              <w:jc w:val="center"/>
              <w:rPr>
                <w:rFonts w:ascii="Quicksand" w:hAnsi="Quicksand"/>
                <w:color w:val="060980"/>
                <w:sz w:val="20"/>
                <w:szCs w:val="20"/>
                <w:u w:val="single"/>
              </w:rPr>
            </w:pPr>
            <w:r w:rsidRPr="00100CAE">
              <w:rPr>
                <w:rFonts w:ascii="Quicksand" w:hAnsi="Quicksand"/>
                <w:color w:val="060980"/>
                <w:sz w:val="20"/>
                <w:szCs w:val="20"/>
                <w:u w:val="single"/>
              </w:rPr>
              <w:t xml:space="preserve">Animals </w:t>
            </w:r>
          </w:p>
          <w:p w14:paraId="1A6555EE" w14:textId="77777777" w:rsidR="00E222AA" w:rsidRPr="00100CAE" w:rsidRDefault="00E222AA" w:rsidP="1D36BCA1">
            <w:pPr>
              <w:jc w:val="center"/>
              <w:rPr>
                <w:rFonts w:ascii="Quicksand Light" w:hAnsi="Quicksand Light"/>
                <w:color w:val="000000" w:themeColor="text1"/>
                <w:sz w:val="18"/>
                <w:szCs w:val="18"/>
              </w:rPr>
            </w:pPr>
            <w:r w:rsidRPr="00100CAE">
              <w:rPr>
                <w:rFonts w:ascii="Quicksand Light" w:hAnsi="Quicksand Light"/>
                <w:color w:val="000000" w:themeColor="text1"/>
                <w:sz w:val="18"/>
                <w:szCs w:val="18"/>
              </w:rPr>
              <w:t>Early 1</w:t>
            </w:r>
          </w:p>
          <w:p w14:paraId="168B5E7F" w14:textId="07698E87" w:rsidR="00AC2E7B" w:rsidRPr="00A44A58" w:rsidRDefault="00100CAE" w:rsidP="1D36BCA1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 w:rsidRPr="00100CAE"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>P</w:t>
            </w:r>
            <w:r w:rsidR="00AC2E7B" w:rsidRPr="00100CAE"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>upils will learn 10</w:t>
            </w:r>
            <w:r w:rsidR="00AC2E7B">
              <w:rPr>
                <w:rFonts w:ascii="Arial" w:hAnsi="Arial" w:cs="Arial"/>
                <w:color w:val="212529"/>
                <w:shd w:val="clear" w:color="auto" w:fill="FFFFFF"/>
              </w:rPr>
              <w:t xml:space="preserve"> </w:t>
            </w:r>
            <w:r w:rsidR="00AC2E7B" w:rsidRPr="00100CAE"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 xml:space="preserve">familiar animals and be introduced to the 1st person singular high frequency verb ‘I am’ in Spanish. </w:t>
            </w:r>
          </w:p>
        </w:tc>
        <w:tc>
          <w:tcPr>
            <w:tcW w:w="2189" w:type="dxa"/>
          </w:tcPr>
          <w:p w14:paraId="71206814" w14:textId="77777777" w:rsidR="00E222AA" w:rsidRPr="00100CAE" w:rsidRDefault="00E222AA" w:rsidP="00D21470">
            <w:pPr>
              <w:jc w:val="center"/>
              <w:rPr>
                <w:rFonts w:ascii="Quicksand" w:hAnsi="Quicksand"/>
                <w:color w:val="060980"/>
                <w:sz w:val="20"/>
                <w:szCs w:val="20"/>
                <w:u w:val="single"/>
              </w:rPr>
            </w:pPr>
            <w:r w:rsidRPr="00100CAE">
              <w:rPr>
                <w:rFonts w:ascii="Quicksand" w:hAnsi="Quicksand"/>
                <w:color w:val="060980"/>
                <w:sz w:val="20"/>
                <w:szCs w:val="20"/>
                <w:u w:val="single"/>
              </w:rPr>
              <w:t>Fruits</w:t>
            </w:r>
          </w:p>
          <w:p w14:paraId="5F6FDA25" w14:textId="77777777" w:rsidR="00E222AA" w:rsidRPr="00100CAE" w:rsidRDefault="00E222AA" w:rsidP="00D21470">
            <w:pPr>
              <w:jc w:val="center"/>
              <w:rPr>
                <w:rFonts w:ascii="Quicksand Light" w:hAnsi="Quicksand Light"/>
                <w:color w:val="000000" w:themeColor="text1"/>
                <w:sz w:val="18"/>
                <w:szCs w:val="18"/>
              </w:rPr>
            </w:pPr>
            <w:r w:rsidRPr="00100CAE">
              <w:rPr>
                <w:rFonts w:ascii="Quicksand Light" w:hAnsi="Quicksand Light"/>
                <w:color w:val="000000" w:themeColor="text1"/>
                <w:sz w:val="18"/>
                <w:szCs w:val="18"/>
              </w:rPr>
              <w:t>Early 3</w:t>
            </w:r>
          </w:p>
          <w:p w14:paraId="7BB4F8E9" w14:textId="551A350C" w:rsidR="00AC2E7B" w:rsidRPr="005579E4" w:rsidRDefault="00066922" w:rsidP="00D21470">
            <w:pPr>
              <w:jc w:val="center"/>
              <w:rPr>
                <w:rFonts w:ascii="Quicksand" w:hAnsi="Quicksand"/>
                <w:color w:val="060980"/>
                <w:sz w:val="18"/>
                <w:szCs w:val="18"/>
              </w:rPr>
            </w:pPr>
            <w:r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>Pupils</w:t>
            </w:r>
            <w:r w:rsidR="00AC2E7B" w:rsidRPr="00100CAE"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 xml:space="preserve"> will learn 10 fruits and be introduced to the simple opinions ‘I like’ and ‘I do not like’. </w:t>
            </w:r>
          </w:p>
        </w:tc>
        <w:tc>
          <w:tcPr>
            <w:tcW w:w="2190" w:type="dxa"/>
          </w:tcPr>
          <w:p w14:paraId="780131BF" w14:textId="77777777" w:rsidR="00E222AA" w:rsidRPr="00100CAE" w:rsidRDefault="00E222AA" w:rsidP="00AE1333">
            <w:pPr>
              <w:jc w:val="center"/>
              <w:rPr>
                <w:rFonts w:ascii="Quicksand" w:hAnsi="Quicksand"/>
                <w:color w:val="060980"/>
                <w:sz w:val="20"/>
                <w:szCs w:val="20"/>
                <w:u w:val="single"/>
              </w:rPr>
            </w:pPr>
            <w:r w:rsidRPr="00100CAE">
              <w:rPr>
                <w:rFonts w:ascii="Quicksand" w:hAnsi="Quicksand"/>
                <w:color w:val="060980"/>
                <w:sz w:val="20"/>
                <w:szCs w:val="20"/>
                <w:u w:val="single"/>
              </w:rPr>
              <w:t>Ancient Britain</w:t>
            </w:r>
          </w:p>
          <w:p w14:paraId="30F0D2CD" w14:textId="77777777" w:rsidR="00E222AA" w:rsidRPr="00100CAE" w:rsidRDefault="00E222AA" w:rsidP="00AE1333">
            <w:pPr>
              <w:jc w:val="center"/>
              <w:rPr>
                <w:rFonts w:ascii="Quicksand Light" w:hAnsi="Quicksand Light"/>
                <w:color w:val="000000" w:themeColor="text1"/>
                <w:sz w:val="18"/>
                <w:szCs w:val="18"/>
              </w:rPr>
            </w:pPr>
            <w:r w:rsidRPr="00100CAE">
              <w:rPr>
                <w:rFonts w:ascii="Quicksand Light" w:hAnsi="Quicksand Light"/>
                <w:color w:val="000000" w:themeColor="text1"/>
                <w:sz w:val="18"/>
                <w:szCs w:val="18"/>
              </w:rPr>
              <w:t>Early 3</w:t>
            </w:r>
          </w:p>
          <w:p w14:paraId="68BE0D7C" w14:textId="316704D0" w:rsidR="00AC2E7B" w:rsidRPr="00A44A58" w:rsidRDefault="00066922" w:rsidP="00AE1333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>Pupils</w:t>
            </w:r>
            <w:r w:rsidR="00AC2E7B" w:rsidRPr="00100CAE"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 xml:space="preserve"> will be taught three high frequency verbs in the 1st person singular form. The verbs are: ‘to be’, ‘to have’ and ‘to live’. </w:t>
            </w:r>
          </w:p>
        </w:tc>
        <w:tc>
          <w:tcPr>
            <w:tcW w:w="2189" w:type="dxa"/>
          </w:tcPr>
          <w:p w14:paraId="5A92B327" w14:textId="0DF39A23" w:rsidR="00E222AA" w:rsidRPr="00100CAE" w:rsidRDefault="00E222AA" w:rsidP="00AE1333">
            <w:pPr>
              <w:jc w:val="center"/>
              <w:rPr>
                <w:rFonts w:ascii="Quicksand" w:hAnsi="Quicksand"/>
                <w:color w:val="060980"/>
                <w:sz w:val="20"/>
                <w:szCs w:val="20"/>
                <w:u w:val="single"/>
              </w:rPr>
            </w:pPr>
            <w:r w:rsidRPr="00100CAE">
              <w:rPr>
                <w:rFonts w:ascii="Quicksand" w:hAnsi="Quicksand"/>
                <w:color w:val="060980"/>
                <w:sz w:val="20"/>
                <w:szCs w:val="20"/>
                <w:u w:val="single"/>
              </w:rPr>
              <w:t>I know how…</w:t>
            </w:r>
          </w:p>
          <w:p w14:paraId="50C81773" w14:textId="4881C3FD" w:rsidR="00E222AA" w:rsidRPr="00100CAE" w:rsidRDefault="00E222AA" w:rsidP="00AE1333">
            <w:pPr>
              <w:jc w:val="center"/>
              <w:rPr>
                <w:rFonts w:ascii="Quicksand Light" w:hAnsi="Quicksand Light"/>
                <w:color w:val="000000" w:themeColor="text1"/>
                <w:sz w:val="18"/>
                <w:szCs w:val="18"/>
              </w:rPr>
            </w:pPr>
            <w:r w:rsidRPr="00100CAE">
              <w:rPr>
                <w:rFonts w:ascii="Quicksand Light" w:hAnsi="Quicksand Light"/>
                <w:color w:val="000000" w:themeColor="text1"/>
                <w:sz w:val="18"/>
                <w:szCs w:val="18"/>
              </w:rPr>
              <w:t>Early 3</w:t>
            </w:r>
          </w:p>
          <w:p w14:paraId="5E183E37" w14:textId="1C77D776" w:rsidR="00AC2E7B" w:rsidRPr="00A44A58" w:rsidRDefault="00066922" w:rsidP="00100CAE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>P</w:t>
            </w:r>
            <w:r w:rsidR="00AC2E7B" w:rsidRPr="00100CAE"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 xml:space="preserve">upils will learn 10 familiar activities that they know how or do not know how in Spanish. </w:t>
            </w:r>
          </w:p>
        </w:tc>
        <w:tc>
          <w:tcPr>
            <w:tcW w:w="2190" w:type="dxa"/>
          </w:tcPr>
          <w:p w14:paraId="25E82CE6" w14:textId="77777777" w:rsidR="00E222AA" w:rsidRPr="00100CAE" w:rsidRDefault="00E222AA" w:rsidP="00E222AA">
            <w:pPr>
              <w:jc w:val="center"/>
              <w:rPr>
                <w:rFonts w:ascii="Quicksand" w:hAnsi="Quicksand"/>
                <w:color w:val="060980"/>
                <w:sz w:val="20"/>
                <w:szCs w:val="20"/>
                <w:u w:val="single"/>
              </w:rPr>
            </w:pPr>
            <w:r w:rsidRPr="00100CAE">
              <w:rPr>
                <w:rFonts w:ascii="Quicksand" w:hAnsi="Quicksand"/>
                <w:color w:val="060980"/>
                <w:sz w:val="20"/>
                <w:szCs w:val="20"/>
                <w:u w:val="single"/>
              </w:rPr>
              <w:t>In the classroom</w:t>
            </w:r>
          </w:p>
          <w:p w14:paraId="570F303F" w14:textId="77777777" w:rsidR="00E222AA" w:rsidRPr="00100CAE" w:rsidRDefault="00E222AA" w:rsidP="00E222AA">
            <w:pPr>
              <w:jc w:val="center"/>
              <w:rPr>
                <w:rFonts w:ascii="Quicksand Light" w:hAnsi="Quicksand Light"/>
                <w:color w:val="000000" w:themeColor="text1"/>
                <w:sz w:val="18"/>
                <w:szCs w:val="18"/>
              </w:rPr>
            </w:pPr>
            <w:r w:rsidRPr="00100CAE">
              <w:rPr>
                <w:rFonts w:ascii="Quicksand Light" w:hAnsi="Quicksand Light"/>
                <w:color w:val="000000" w:themeColor="text1"/>
                <w:sz w:val="18"/>
                <w:szCs w:val="18"/>
              </w:rPr>
              <w:t>Intermediate 2</w:t>
            </w:r>
          </w:p>
          <w:p w14:paraId="63179A99" w14:textId="55E1BBBE" w:rsidR="00E222AA" w:rsidRPr="00A44A58" w:rsidRDefault="00066922" w:rsidP="00066922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>P</w:t>
            </w:r>
            <w:r w:rsidR="00AC2E7B" w:rsidRPr="00100CAE"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 xml:space="preserve">upils will present both orally and in written form about what they have and do not have in their pencil cases and/or school bag in Spanish. </w:t>
            </w:r>
          </w:p>
        </w:tc>
      </w:tr>
      <w:tr w:rsidR="00100CAE" w14:paraId="77F5BBC5" w14:textId="77777777" w:rsidTr="002B51A4">
        <w:trPr>
          <w:cantSplit/>
          <w:trHeight w:val="1134"/>
        </w:trPr>
        <w:tc>
          <w:tcPr>
            <w:tcW w:w="1804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60980"/>
          </w:tcPr>
          <w:p w14:paraId="66BDB775" w14:textId="0D07448C" w:rsidR="00E222AA" w:rsidRPr="00D21470" w:rsidRDefault="00E222AA" w:rsidP="00D21470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LKS2 Cycle B</w:t>
            </w:r>
          </w:p>
        </w:tc>
        <w:tc>
          <w:tcPr>
            <w:tcW w:w="447" w:type="dxa"/>
            <w:vMerge/>
            <w:tcBorders>
              <w:right w:val="single" w:sz="4" w:space="0" w:color="auto"/>
            </w:tcBorders>
            <w:textDirection w:val="btLr"/>
            <w:vAlign w:val="center"/>
          </w:tcPr>
          <w:p w14:paraId="1733E7FC" w14:textId="049BBF4A" w:rsidR="00E222AA" w:rsidRPr="00A44A58" w:rsidRDefault="00E222AA" w:rsidP="00E222AA">
            <w:pPr>
              <w:ind w:left="113" w:right="113"/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</w:p>
        </w:tc>
        <w:tc>
          <w:tcPr>
            <w:tcW w:w="2189" w:type="dxa"/>
            <w:tcBorders>
              <w:left w:val="single" w:sz="4" w:space="0" w:color="auto"/>
            </w:tcBorders>
          </w:tcPr>
          <w:p w14:paraId="1840A20C" w14:textId="77777777" w:rsidR="00E222AA" w:rsidRPr="00100CAE" w:rsidRDefault="00E222AA" w:rsidP="1D36BCA1">
            <w:pPr>
              <w:jc w:val="center"/>
              <w:rPr>
                <w:rFonts w:ascii="Quicksand" w:hAnsi="Quicksand"/>
                <w:color w:val="060980"/>
                <w:sz w:val="20"/>
                <w:szCs w:val="20"/>
                <w:u w:val="single"/>
              </w:rPr>
            </w:pPr>
            <w:r w:rsidRPr="00100CAE">
              <w:rPr>
                <w:rFonts w:ascii="Quicksand" w:hAnsi="Quicksand"/>
                <w:color w:val="060980"/>
                <w:sz w:val="20"/>
                <w:szCs w:val="20"/>
                <w:u w:val="single"/>
              </w:rPr>
              <w:t>Instruments</w:t>
            </w:r>
          </w:p>
          <w:p w14:paraId="780D4529" w14:textId="37AB46F8" w:rsidR="00E222AA" w:rsidRPr="00100CAE" w:rsidRDefault="00E222AA" w:rsidP="1D36BCA1">
            <w:pPr>
              <w:jc w:val="center"/>
              <w:rPr>
                <w:rFonts w:ascii="Quicksand Light" w:hAnsi="Quicksand Light"/>
                <w:color w:val="000000" w:themeColor="text1"/>
                <w:sz w:val="18"/>
                <w:szCs w:val="18"/>
              </w:rPr>
            </w:pPr>
            <w:r w:rsidRPr="00100CAE">
              <w:rPr>
                <w:rFonts w:ascii="Quicksand Light" w:hAnsi="Quicksand Light"/>
                <w:color w:val="000000" w:themeColor="text1"/>
                <w:sz w:val="18"/>
                <w:szCs w:val="18"/>
              </w:rPr>
              <w:t>Early 1</w:t>
            </w:r>
          </w:p>
          <w:p w14:paraId="09A616FD" w14:textId="4868C67C" w:rsidR="00E222AA" w:rsidRPr="00A44A58" w:rsidRDefault="00066922" w:rsidP="1D36BCA1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>P</w:t>
            </w:r>
            <w:r w:rsidR="00AC2E7B" w:rsidRPr="00100CAE"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 xml:space="preserve">upils will learn 10 common instruments and will be introduced to the 1st person singular high frequency verb ‘I play’ in Spanish. </w:t>
            </w:r>
          </w:p>
        </w:tc>
        <w:tc>
          <w:tcPr>
            <w:tcW w:w="2190" w:type="dxa"/>
          </w:tcPr>
          <w:p w14:paraId="493263CD" w14:textId="77777777" w:rsidR="00E222AA" w:rsidRPr="00100CAE" w:rsidRDefault="00E222AA" w:rsidP="00A705A5">
            <w:pPr>
              <w:jc w:val="center"/>
              <w:rPr>
                <w:rFonts w:ascii="Quicksand" w:hAnsi="Quicksand"/>
                <w:color w:val="060980"/>
                <w:sz w:val="20"/>
                <w:szCs w:val="20"/>
                <w:u w:val="single"/>
              </w:rPr>
            </w:pPr>
            <w:r w:rsidRPr="00100CAE">
              <w:rPr>
                <w:rFonts w:ascii="Quicksand" w:hAnsi="Quicksand"/>
                <w:color w:val="060980"/>
                <w:sz w:val="20"/>
                <w:szCs w:val="20"/>
                <w:u w:val="single"/>
              </w:rPr>
              <w:t>Seasons</w:t>
            </w:r>
          </w:p>
          <w:p w14:paraId="41CA96B4" w14:textId="77777777" w:rsidR="00E222AA" w:rsidRPr="00100CAE" w:rsidRDefault="00E222AA" w:rsidP="00A705A5">
            <w:pPr>
              <w:jc w:val="center"/>
              <w:rPr>
                <w:rFonts w:ascii="Quicksand Light" w:hAnsi="Quicksand Light"/>
                <w:color w:val="000000" w:themeColor="text1"/>
                <w:sz w:val="18"/>
                <w:szCs w:val="18"/>
              </w:rPr>
            </w:pPr>
            <w:r w:rsidRPr="00100CAE">
              <w:rPr>
                <w:rFonts w:ascii="Quicksand Light" w:hAnsi="Quicksand Light"/>
                <w:color w:val="000000" w:themeColor="text1"/>
                <w:sz w:val="18"/>
                <w:szCs w:val="18"/>
              </w:rPr>
              <w:t>Early 2</w:t>
            </w:r>
          </w:p>
          <w:p w14:paraId="3D577847" w14:textId="5F078DD3" w:rsidR="00AC2E7B" w:rsidRPr="00A44A58" w:rsidRDefault="00066922" w:rsidP="00A705A5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>Pupils</w:t>
            </w:r>
            <w:r w:rsidR="00AC2E7B" w:rsidRPr="00066922"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 xml:space="preserve"> will learn the four seasons of the year along with a key feature for each season in Spanish. </w:t>
            </w:r>
          </w:p>
        </w:tc>
        <w:tc>
          <w:tcPr>
            <w:tcW w:w="2189" w:type="dxa"/>
          </w:tcPr>
          <w:p w14:paraId="6CACD2B6" w14:textId="77777777" w:rsidR="00E222AA" w:rsidRPr="00100CAE" w:rsidRDefault="00E222AA" w:rsidP="00D21470">
            <w:pPr>
              <w:jc w:val="center"/>
              <w:rPr>
                <w:rFonts w:ascii="Quicksand" w:hAnsi="Quicksand"/>
                <w:color w:val="060980"/>
                <w:sz w:val="20"/>
                <w:szCs w:val="20"/>
                <w:u w:val="single"/>
              </w:rPr>
            </w:pPr>
            <w:r w:rsidRPr="00100CAE">
              <w:rPr>
                <w:rFonts w:ascii="Quicksand" w:hAnsi="Quicksand"/>
                <w:color w:val="060980"/>
                <w:sz w:val="20"/>
                <w:szCs w:val="20"/>
                <w:u w:val="single"/>
              </w:rPr>
              <w:t>Vegetables</w:t>
            </w:r>
          </w:p>
          <w:p w14:paraId="0ED301E4" w14:textId="77777777" w:rsidR="00E222AA" w:rsidRPr="00100CAE" w:rsidRDefault="00E222AA" w:rsidP="00D21470">
            <w:pPr>
              <w:jc w:val="center"/>
              <w:rPr>
                <w:rFonts w:ascii="Quicksand Light" w:hAnsi="Quicksand Light"/>
                <w:color w:val="000000" w:themeColor="text1"/>
                <w:sz w:val="18"/>
                <w:szCs w:val="18"/>
              </w:rPr>
            </w:pPr>
            <w:r w:rsidRPr="00100CAE">
              <w:rPr>
                <w:rFonts w:ascii="Quicksand Light" w:hAnsi="Quicksand Light"/>
                <w:color w:val="000000" w:themeColor="text1"/>
                <w:sz w:val="18"/>
                <w:szCs w:val="18"/>
              </w:rPr>
              <w:t>Early 3</w:t>
            </w:r>
          </w:p>
          <w:p w14:paraId="5FAE0B71" w14:textId="6675F036" w:rsidR="00AC2E7B" w:rsidRPr="00A44A58" w:rsidRDefault="00066922" w:rsidP="00D21470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>Pupils</w:t>
            </w:r>
            <w:r w:rsidR="00AC2E7B" w:rsidRPr="00066922"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 xml:space="preserve"> will learn 10 common vegetables in their plural form with their definite articles. They will learn the basic transactional language required take part in a role-play activity</w:t>
            </w:r>
            <w:r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2190" w:type="dxa"/>
          </w:tcPr>
          <w:p w14:paraId="30937A25" w14:textId="77777777" w:rsidR="00E222AA" w:rsidRPr="00100CAE" w:rsidRDefault="00E222AA" w:rsidP="00AE1333">
            <w:pPr>
              <w:jc w:val="center"/>
              <w:rPr>
                <w:rFonts w:ascii="Quicksand" w:hAnsi="Quicksand"/>
                <w:color w:val="060980"/>
                <w:sz w:val="20"/>
                <w:szCs w:val="20"/>
                <w:u w:val="single"/>
              </w:rPr>
            </w:pPr>
            <w:r w:rsidRPr="00100CAE">
              <w:rPr>
                <w:rFonts w:ascii="Quicksand" w:hAnsi="Quicksand"/>
                <w:color w:val="060980"/>
                <w:sz w:val="20"/>
                <w:szCs w:val="20"/>
                <w:u w:val="single"/>
              </w:rPr>
              <w:t>Ice-creams</w:t>
            </w:r>
          </w:p>
          <w:p w14:paraId="1A30D9B0" w14:textId="77777777" w:rsidR="00E222AA" w:rsidRPr="00100CAE" w:rsidRDefault="00E222AA" w:rsidP="00AE1333">
            <w:pPr>
              <w:jc w:val="center"/>
              <w:rPr>
                <w:rFonts w:ascii="Quicksand Light" w:hAnsi="Quicksand Light"/>
                <w:color w:val="000000" w:themeColor="text1"/>
                <w:sz w:val="18"/>
                <w:szCs w:val="18"/>
              </w:rPr>
            </w:pPr>
            <w:r w:rsidRPr="00100CAE">
              <w:rPr>
                <w:rFonts w:ascii="Quicksand Light" w:hAnsi="Quicksand Light"/>
                <w:color w:val="000000" w:themeColor="text1"/>
                <w:sz w:val="18"/>
                <w:szCs w:val="18"/>
              </w:rPr>
              <w:t>Early 3</w:t>
            </w:r>
          </w:p>
          <w:p w14:paraId="32F9CB1D" w14:textId="54F61FBA" w:rsidR="002B51A4" w:rsidRPr="002B51A4" w:rsidRDefault="00066922" w:rsidP="002B51A4">
            <w:pPr>
              <w:jc w:val="center"/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>Pupils</w:t>
            </w:r>
            <w:r w:rsidR="00AC2E7B" w:rsidRPr="00066922"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 xml:space="preserve"> will learn ten flavours of ice-cream and the transactional language required to purchase an ice-cream in Spanish. </w:t>
            </w:r>
          </w:p>
        </w:tc>
        <w:tc>
          <w:tcPr>
            <w:tcW w:w="2189" w:type="dxa"/>
          </w:tcPr>
          <w:p w14:paraId="6A94A971" w14:textId="77777777" w:rsidR="00E222AA" w:rsidRPr="00100CAE" w:rsidRDefault="00E222AA" w:rsidP="00E222AA">
            <w:pPr>
              <w:jc w:val="center"/>
              <w:rPr>
                <w:rFonts w:ascii="Quicksand" w:hAnsi="Quicksand"/>
                <w:color w:val="060980"/>
                <w:sz w:val="20"/>
                <w:szCs w:val="20"/>
                <w:u w:val="single"/>
              </w:rPr>
            </w:pPr>
            <w:r w:rsidRPr="00100CAE">
              <w:rPr>
                <w:rFonts w:ascii="Quicksand" w:hAnsi="Quicksand"/>
                <w:color w:val="060980"/>
                <w:sz w:val="20"/>
                <w:szCs w:val="20"/>
                <w:u w:val="single"/>
              </w:rPr>
              <w:t>Presenting myself</w:t>
            </w:r>
          </w:p>
          <w:p w14:paraId="33F1E1F1" w14:textId="7EF4CEFF" w:rsidR="00E222AA" w:rsidRPr="00A44A58" w:rsidRDefault="00E222AA" w:rsidP="00E222AA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 w:rsidRPr="00100CAE">
              <w:rPr>
                <w:rFonts w:ascii="Quicksand Light" w:hAnsi="Quicksand Light"/>
                <w:color w:val="000000" w:themeColor="text1"/>
                <w:sz w:val="18"/>
                <w:szCs w:val="18"/>
              </w:rPr>
              <w:t>Intermediate 1</w:t>
            </w:r>
            <w:r w:rsidR="00AC2E7B">
              <w:rPr>
                <w:rFonts w:ascii="Quicksand" w:hAnsi="Quicksand"/>
                <w:color w:val="000000" w:themeColor="text1"/>
                <w:sz w:val="18"/>
                <w:szCs w:val="18"/>
              </w:rPr>
              <w:br/>
            </w:r>
            <w:r w:rsidR="002B51A4"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>Pupils</w:t>
            </w:r>
            <w:r w:rsidR="00AC2E7B" w:rsidRPr="00066922"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 xml:space="preserve"> will have the knowledge and skills to present themselves both orally and in written form in Spanish.</w:t>
            </w:r>
          </w:p>
        </w:tc>
        <w:tc>
          <w:tcPr>
            <w:tcW w:w="2190" w:type="dxa"/>
          </w:tcPr>
          <w:p w14:paraId="297DD439" w14:textId="77777777" w:rsidR="00E222AA" w:rsidRPr="00100CAE" w:rsidRDefault="00E222AA" w:rsidP="00E222AA">
            <w:pPr>
              <w:jc w:val="center"/>
              <w:rPr>
                <w:rFonts w:ascii="Quicksand" w:hAnsi="Quicksand"/>
                <w:color w:val="060980"/>
                <w:sz w:val="20"/>
                <w:szCs w:val="20"/>
                <w:u w:val="single"/>
              </w:rPr>
            </w:pPr>
            <w:r w:rsidRPr="00100CAE">
              <w:rPr>
                <w:rFonts w:ascii="Quicksand" w:hAnsi="Quicksand"/>
                <w:color w:val="060980"/>
                <w:sz w:val="20"/>
                <w:szCs w:val="20"/>
                <w:u w:val="single"/>
              </w:rPr>
              <w:t>Goldilocks</w:t>
            </w:r>
          </w:p>
          <w:p w14:paraId="1388B29F" w14:textId="77777777" w:rsidR="00E222AA" w:rsidRPr="00100CAE" w:rsidRDefault="00E222AA" w:rsidP="00E222AA">
            <w:pPr>
              <w:jc w:val="center"/>
              <w:rPr>
                <w:rFonts w:ascii="Quicksand Light" w:hAnsi="Quicksand Light"/>
                <w:color w:val="000000" w:themeColor="text1"/>
                <w:sz w:val="18"/>
                <w:szCs w:val="18"/>
              </w:rPr>
            </w:pPr>
            <w:r w:rsidRPr="00100CAE">
              <w:rPr>
                <w:rFonts w:ascii="Quicksand Light" w:hAnsi="Quicksand Light"/>
                <w:color w:val="000000" w:themeColor="text1"/>
                <w:sz w:val="18"/>
                <w:szCs w:val="18"/>
              </w:rPr>
              <w:t>Intermediate 2</w:t>
            </w:r>
          </w:p>
          <w:p w14:paraId="61759C30" w14:textId="5CCE997B" w:rsidR="00AC2E7B" w:rsidRPr="00A44A58" w:rsidRDefault="002B51A4" w:rsidP="00E222AA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>Pupils</w:t>
            </w:r>
            <w:r w:rsidR="00AC2E7B" w:rsidRPr="00066922"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 xml:space="preserve"> will learn to listen more carefully </w:t>
            </w:r>
            <w:proofErr w:type="gramStart"/>
            <w:r w:rsidR="00AC2E7B" w:rsidRPr="00066922"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>so as to</w:t>
            </w:r>
            <w:proofErr w:type="gramEnd"/>
            <w:r w:rsidR="00AC2E7B" w:rsidRPr="00066922"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 xml:space="preserve"> be able to understand a familiar fairy tale recounted in the foreign language using picture, word and phrase cards. </w:t>
            </w:r>
          </w:p>
        </w:tc>
      </w:tr>
      <w:tr w:rsidR="00066922" w14:paraId="2ED82C21" w14:textId="77777777" w:rsidTr="002B51A4">
        <w:trPr>
          <w:cantSplit/>
          <w:trHeight w:val="1134"/>
        </w:trPr>
        <w:tc>
          <w:tcPr>
            <w:tcW w:w="1804" w:type="dxa"/>
            <w:tcBorders>
              <w:top w:val="single" w:sz="4" w:space="0" w:color="FFFFFF" w:themeColor="background1"/>
              <w:bottom w:val="single" w:sz="4" w:space="0" w:color="FFFFFF" w:themeColor="background1"/>
            </w:tcBorders>
            <w:shd w:val="clear" w:color="auto" w:fill="060980"/>
          </w:tcPr>
          <w:p w14:paraId="293168B5" w14:textId="0A41C14D" w:rsidR="00E222AA" w:rsidRPr="00D21470" w:rsidRDefault="00E222AA" w:rsidP="00D21470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UKS2 Cycle A</w:t>
            </w:r>
          </w:p>
        </w:tc>
        <w:tc>
          <w:tcPr>
            <w:tcW w:w="447" w:type="dxa"/>
            <w:vMerge w:val="restart"/>
            <w:tcBorders>
              <w:right w:val="single" w:sz="4" w:space="0" w:color="auto"/>
            </w:tcBorders>
            <w:textDirection w:val="btLr"/>
            <w:vAlign w:val="center"/>
          </w:tcPr>
          <w:p w14:paraId="6290DBE8" w14:textId="44A2C50A" w:rsidR="00E222AA" w:rsidRDefault="00E222AA" w:rsidP="00E222AA">
            <w:pPr>
              <w:ind w:left="113" w:right="113"/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>
              <w:rPr>
                <w:rFonts w:ascii="Quicksand" w:hAnsi="Quicksand"/>
                <w:color w:val="000000" w:themeColor="text1"/>
                <w:sz w:val="18"/>
                <w:szCs w:val="18"/>
              </w:rPr>
              <w:t>Phonics 3 &amp; 4</w:t>
            </w:r>
          </w:p>
          <w:p w14:paraId="678AB035" w14:textId="2262200A" w:rsidR="00E222AA" w:rsidRPr="00A44A58" w:rsidRDefault="00E222AA" w:rsidP="00E222AA">
            <w:pPr>
              <w:ind w:left="113" w:right="113"/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</w:p>
        </w:tc>
        <w:tc>
          <w:tcPr>
            <w:tcW w:w="2189" w:type="dxa"/>
            <w:tcBorders>
              <w:left w:val="single" w:sz="4" w:space="0" w:color="auto"/>
            </w:tcBorders>
          </w:tcPr>
          <w:p w14:paraId="4D28FCD9" w14:textId="4ABED902" w:rsidR="00E222AA" w:rsidRPr="00100CAE" w:rsidRDefault="00E222AA" w:rsidP="00AE1333">
            <w:pPr>
              <w:jc w:val="center"/>
              <w:rPr>
                <w:rFonts w:ascii="Quicksand" w:hAnsi="Quicksand"/>
                <w:color w:val="060980"/>
                <w:sz w:val="20"/>
                <w:szCs w:val="20"/>
                <w:u w:val="single"/>
              </w:rPr>
            </w:pPr>
            <w:r w:rsidRPr="00100CAE">
              <w:rPr>
                <w:rFonts w:ascii="Quicksand" w:hAnsi="Quicksand"/>
                <w:color w:val="060980"/>
                <w:sz w:val="20"/>
                <w:szCs w:val="20"/>
                <w:u w:val="single"/>
              </w:rPr>
              <w:t>My Family</w:t>
            </w:r>
          </w:p>
          <w:p w14:paraId="5F026233" w14:textId="68383BE5" w:rsidR="00E222AA" w:rsidRPr="00100CAE" w:rsidRDefault="00E222AA" w:rsidP="00AE1333">
            <w:pPr>
              <w:jc w:val="center"/>
              <w:rPr>
                <w:rFonts w:ascii="Quicksand Light" w:hAnsi="Quicksand Light"/>
                <w:color w:val="000000" w:themeColor="text1"/>
                <w:sz w:val="18"/>
                <w:szCs w:val="18"/>
              </w:rPr>
            </w:pPr>
            <w:r w:rsidRPr="00100CAE">
              <w:rPr>
                <w:rFonts w:ascii="Quicksand Light" w:hAnsi="Quicksand Light"/>
                <w:color w:val="000000" w:themeColor="text1"/>
                <w:sz w:val="18"/>
                <w:szCs w:val="18"/>
              </w:rPr>
              <w:t>Intermediate 2</w:t>
            </w:r>
          </w:p>
          <w:p w14:paraId="4DD95355" w14:textId="0276B6B7" w:rsidR="00E222AA" w:rsidRPr="00A44A58" w:rsidRDefault="002B51A4" w:rsidP="00AE1333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>Pupil</w:t>
            </w:r>
            <w:r w:rsidR="00AC2E7B" w:rsidRPr="00066922"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 xml:space="preserve"> will have the knowledge and skills to make a presentation about their own/a fictitious family in both spoken and written form in Spanish.</w:t>
            </w:r>
          </w:p>
        </w:tc>
        <w:tc>
          <w:tcPr>
            <w:tcW w:w="2190" w:type="dxa"/>
          </w:tcPr>
          <w:p w14:paraId="2E9A2B2A" w14:textId="77777777" w:rsidR="00E222AA" w:rsidRPr="00100CAE" w:rsidRDefault="00E222AA" w:rsidP="00D21470">
            <w:pPr>
              <w:jc w:val="center"/>
              <w:rPr>
                <w:rFonts w:ascii="Quicksand" w:hAnsi="Quicksand"/>
                <w:color w:val="060980"/>
                <w:sz w:val="20"/>
                <w:szCs w:val="20"/>
                <w:u w:val="single"/>
              </w:rPr>
            </w:pPr>
            <w:r w:rsidRPr="00100CAE">
              <w:rPr>
                <w:rFonts w:ascii="Quicksand" w:hAnsi="Quicksand"/>
                <w:color w:val="060980"/>
                <w:sz w:val="20"/>
                <w:szCs w:val="20"/>
                <w:u w:val="single"/>
              </w:rPr>
              <w:t>At the café</w:t>
            </w:r>
          </w:p>
          <w:p w14:paraId="5012B4DE" w14:textId="77777777" w:rsidR="00E222AA" w:rsidRPr="00100CAE" w:rsidRDefault="00E222AA" w:rsidP="00D21470">
            <w:pPr>
              <w:jc w:val="center"/>
              <w:rPr>
                <w:rFonts w:ascii="Quicksand Light" w:hAnsi="Quicksand Light"/>
                <w:color w:val="000000" w:themeColor="text1"/>
                <w:sz w:val="18"/>
                <w:szCs w:val="18"/>
              </w:rPr>
            </w:pPr>
            <w:r w:rsidRPr="00100CAE">
              <w:rPr>
                <w:rFonts w:ascii="Quicksand Light" w:hAnsi="Quicksand Light"/>
                <w:color w:val="000000" w:themeColor="text1"/>
                <w:sz w:val="18"/>
                <w:szCs w:val="18"/>
              </w:rPr>
              <w:t>Intermediate 2</w:t>
            </w:r>
          </w:p>
          <w:p w14:paraId="4E96D3E5" w14:textId="3D27DC3F" w:rsidR="00AC2E7B" w:rsidRPr="00A44A58" w:rsidRDefault="002B51A4" w:rsidP="00D21470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>Pupils</w:t>
            </w:r>
            <w:r w:rsidR="00AC2E7B" w:rsidRPr="00066922"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 xml:space="preserve"> will have the knowledge and skills necessary to perform a short role-play in a Spanish </w:t>
            </w:r>
            <w:r w:rsidRPr="00066922"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>cafeteria</w:t>
            </w:r>
            <w:r w:rsidR="00AC2E7B" w:rsidRPr="00066922"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>.</w:t>
            </w:r>
          </w:p>
        </w:tc>
        <w:tc>
          <w:tcPr>
            <w:tcW w:w="2189" w:type="dxa"/>
          </w:tcPr>
          <w:p w14:paraId="6F7C1F93" w14:textId="77777777" w:rsidR="00E222AA" w:rsidRPr="002B51A4" w:rsidRDefault="00E222AA" w:rsidP="00D21470">
            <w:pPr>
              <w:jc w:val="center"/>
              <w:rPr>
                <w:rFonts w:ascii="Quicksand" w:hAnsi="Quicksand"/>
                <w:color w:val="060980"/>
                <w:sz w:val="16"/>
                <w:szCs w:val="16"/>
                <w:u w:val="single"/>
              </w:rPr>
            </w:pPr>
            <w:r w:rsidRPr="002B51A4">
              <w:rPr>
                <w:rFonts w:ascii="Quicksand" w:hAnsi="Quicksand"/>
                <w:color w:val="060980"/>
                <w:sz w:val="16"/>
                <w:szCs w:val="16"/>
                <w:u w:val="single"/>
              </w:rPr>
              <w:t>Traditions</w:t>
            </w:r>
            <w:r w:rsidR="00AC2E7B" w:rsidRPr="002B51A4">
              <w:rPr>
                <w:rFonts w:ascii="Quicksand" w:hAnsi="Quicksand"/>
                <w:color w:val="060980"/>
                <w:sz w:val="16"/>
                <w:szCs w:val="16"/>
                <w:u w:val="single"/>
              </w:rPr>
              <w:t xml:space="preserve"> &amp; celebrations</w:t>
            </w:r>
          </w:p>
          <w:p w14:paraId="480147BD" w14:textId="77777777" w:rsidR="00AC2E7B" w:rsidRPr="00100CAE" w:rsidRDefault="00AC2E7B" w:rsidP="00D21470">
            <w:pPr>
              <w:jc w:val="center"/>
              <w:rPr>
                <w:rFonts w:ascii="Quicksand Light" w:hAnsi="Quicksand Light"/>
                <w:color w:val="000000" w:themeColor="text1"/>
                <w:sz w:val="18"/>
                <w:szCs w:val="18"/>
              </w:rPr>
            </w:pPr>
            <w:r w:rsidRPr="00100CAE">
              <w:rPr>
                <w:rFonts w:ascii="Quicksand Light" w:hAnsi="Quicksand Light"/>
                <w:color w:val="000000" w:themeColor="text1"/>
                <w:sz w:val="18"/>
                <w:szCs w:val="18"/>
              </w:rPr>
              <w:t>Intermediate 3</w:t>
            </w:r>
          </w:p>
          <w:p w14:paraId="0B4BCE96" w14:textId="6469BAFE" w:rsidR="00100CAE" w:rsidRPr="00A44A58" w:rsidRDefault="002B51A4" w:rsidP="00D21470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>Pupils</w:t>
            </w:r>
            <w:r w:rsidR="00100CAE" w:rsidRPr="00066922"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 xml:space="preserve"> will </w:t>
            </w:r>
            <w:r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>be able</w:t>
            </w:r>
            <w:r w:rsidR="00100CAE" w:rsidRPr="00066922"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 xml:space="preserve"> to </w:t>
            </w:r>
            <w:r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>answer</w:t>
            </w:r>
            <w:r w:rsidR="00100CAE" w:rsidRPr="00066922"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 xml:space="preserve"> key questions in the </w:t>
            </w:r>
            <w:r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>Spanish</w:t>
            </w:r>
            <w:r w:rsidR="00100CAE" w:rsidRPr="00066922"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 xml:space="preserve"> about 5 key traditions and celebrations in the Spanish-speaking world. </w:t>
            </w:r>
          </w:p>
        </w:tc>
        <w:tc>
          <w:tcPr>
            <w:tcW w:w="2190" w:type="dxa"/>
          </w:tcPr>
          <w:p w14:paraId="66FFF430" w14:textId="77777777" w:rsidR="00E222AA" w:rsidRPr="00100CAE" w:rsidRDefault="00AC2E7B" w:rsidP="00D21470">
            <w:pPr>
              <w:jc w:val="center"/>
              <w:rPr>
                <w:rFonts w:ascii="Quicksand" w:hAnsi="Quicksand"/>
                <w:color w:val="060980"/>
                <w:sz w:val="20"/>
                <w:szCs w:val="20"/>
                <w:u w:val="single"/>
              </w:rPr>
            </w:pPr>
            <w:r w:rsidRPr="00100CAE">
              <w:rPr>
                <w:rFonts w:ascii="Quicksand" w:hAnsi="Quicksand"/>
                <w:color w:val="060980"/>
                <w:sz w:val="20"/>
                <w:szCs w:val="20"/>
                <w:u w:val="single"/>
              </w:rPr>
              <w:t>Clothes</w:t>
            </w:r>
          </w:p>
          <w:p w14:paraId="5C81050B" w14:textId="77777777" w:rsidR="00AC2E7B" w:rsidRPr="00100CAE" w:rsidRDefault="00AC2E7B" w:rsidP="00D21470">
            <w:pPr>
              <w:jc w:val="center"/>
              <w:rPr>
                <w:rFonts w:ascii="Quicksand Light" w:hAnsi="Quicksand Light"/>
                <w:color w:val="000000" w:themeColor="text1"/>
                <w:sz w:val="18"/>
                <w:szCs w:val="18"/>
              </w:rPr>
            </w:pPr>
            <w:r w:rsidRPr="00100CAE">
              <w:rPr>
                <w:rFonts w:ascii="Quicksand Light" w:hAnsi="Quicksand Light"/>
                <w:color w:val="000000" w:themeColor="text1"/>
                <w:sz w:val="18"/>
                <w:szCs w:val="18"/>
              </w:rPr>
              <w:t>Intermediate 3</w:t>
            </w:r>
          </w:p>
          <w:p w14:paraId="76411486" w14:textId="0F23B6E7" w:rsidR="00AC2E7B" w:rsidRPr="00C94223" w:rsidRDefault="002B51A4" w:rsidP="00D21470">
            <w:pPr>
              <w:jc w:val="center"/>
              <w:rPr>
                <w:rFonts w:ascii="Quicksand" w:hAnsi="Quicksand"/>
                <w:color w:val="060980"/>
                <w:sz w:val="18"/>
                <w:szCs w:val="18"/>
              </w:rPr>
            </w:pPr>
            <w:r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>Pupils</w:t>
            </w:r>
            <w:r w:rsidR="00AC2E7B" w:rsidRPr="00066922"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 xml:space="preserve"> will have the knowledge and skills necessary to describe what they are wearing in Spanish. </w:t>
            </w:r>
          </w:p>
        </w:tc>
        <w:tc>
          <w:tcPr>
            <w:tcW w:w="2189" w:type="dxa"/>
          </w:tcPr>
          <w:p w14:paraId="12919EC4" w14:textId="77777777" w:rsidR="00E222AA" w:rsidRPr="00100CAE" w:rsidRDefault="00E222AA" w:rsidP="00D21470">
            <w:pPr>
              <w:jc w:val="center"/>
              <w:rPr>
                <w:rFonts w:ascii="Quicksand" w:hAnsi="Quicksand"/>
                <w:color w:val="060980"/>
                <w:sz w:val="20"/>
                <w:szCs w:val="20"/>
                <w:u w:val="single"/>
              </w:rPr>
            </w:pPr>
            <w:r w:rsidRPr="00100CAE">
              <w:rPr>
                <w:rFonts w:ascii="Quicksand" w:hAnsi="Quicksand"/>
                <w:color w:val="060980"/>
                <w:sz w:val="20"/>
                <w:szCs w:val="20"/>
                <w:u w:val="single"/>
              </w:rPr>
              <w:t>The weekend</w:t>
            </w:r>
          </w:p>
          <w:p w14:paraId="190EAC2B" w14:textId="77777777" w:rsidR="00AC2E7B" w:rsidRPr="00100CAE" w:rsidRDefault="00AC2E7B" w:rsidP="00D21470">
            <w:pPr>
              <w:jc w:val="center"/>
              <w:rPr>
                <w:rFonts w:ascii="Quicksand Light" w:hAnsi="Quicksand Light"/>
                <w:color w:val="000000" w:themeColor="text1"/>
                <w:sz w:val="18"/>
                <w:szCs w:val="18"/>
              </w:rPr>
            </w:pPr>
            <w:r w:rsidRPr="00100CAE">
              <w:rPr>
                <w:rFonts w:ascii="Quicksand Light" w:hAnsi="Quicksand Light"/>
                <w:color w:val="000000" w:themeColor="text1"/>
                <w:sz w:val="18"/>
                <w:szCs w:val="18"/>
              </w:rPr>
              <w:t>Progressive 2</w:t>
            </w:r>
          </w:p>
          <w:p w14:paraId="39BD562F" w14:textId="4BD20C33" w:rsidR="00100CAE" w:rsidRPr="00C94223" w:rsidRDefault="002B51A4" w:rsidP="00D21470">
            <w:pPr>
              <w:jc w:val="center"/>
              <w:rPr>
                <w:rFonts w:ascii="Quicksand" w:hAnsi="Quicksand"/>
                <w:color w:val="060980"/>
                <w:sz w:val="18"/>
                <w:szCs w:val="18"/>
              </w:rPr>
            </w:pPr>
            <w:r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>Pupils</w:t>
            </w:r>
            <w:r w:rsidR="00100CAE" w:rsidRPr="00066922"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 xml:space="preserve"> will learn 10 phrases for activities they may do at the weekend in the foreign language.</w:t>
            </w:r>
          </w:p>
        </w:tc>
        <w:tc>
          <w:tcPr>
            <w:tcW w:w="2190" w:type="dxa"/>
          </w:tcPr>
          <w:p w14:paraId="71266B19" w14:textId="77777777" w:rsidR="00E222AA" w:rsidRPr="00100CAE" w:rsidRDefault="00E222AA" w:rsidP="00D21470">
            <w:pPr>
              <w:jc w:val="center"/>
              <w:rPr>
                <w:rFonts w:ascii="Quicksand" w:hAnsi="Quicksand"/>
                <w:color w:val="060980"/>
                <w:sz w:val="20"/>
                <w:szCs w:val="20"/>
                <w:u w:val="single"/>
              </w:rPr>
            </w:pPr>
            <w:r w:rsidRPr="00100CAE">
              <w:rPr>
                <w:rFonts w:ascii="Quicksand" w:hAnsi="Quicksand"/>
                <w:color w:val="060980"/>
                <w:sz w:val="20"/>
                <w:szCs w:val="20"/>
                <w:u w:val="single"/>
              </w:rPr>
              <w:t>Vikings</w:t>
            </w:r>
          </w:p>
          <w:p w14:paraId="3570D44C" w14:textId="77777777" w:rsidR="00AC2E7B" w:rsidRPr="00100CAE" w:rsidRDefault="00AC2E7B" w:rsidP="00D21470">
            <w:pPr>
              <w:jc w:val="center"/>
              <w:rPr>
                <w:rFonts w:ascii="Quicksand Light" w:hAnsi="Quicksand Light"/>
                <w:color w:val="000000" w:themeColor="text1"/>
                <w:sz w:val="18"/>
                <w:szCs w:val="18"/>
              </w:rPr>
            </w:pPr>
            <w:r w:rsidRPr="00100CAE">
              <w:rPr>
                <w:rFonts w:ascii="Quicksand Light" w:hAnsi="Quicksand Light"/>
                <w:color w:val="000000" w:themeColor="text1"/>
                <w:sz w:val="18"/>
                <w:szCs w:val="18"/>
              </w:rPr>
              <w:t>Progressive 3</w:t>
            </w:r>
          </w:p>
          <w:p w14:paraId="2FA02C81" w14:textId="43570362" w:rsidR="00100CAE" w:rsidRPr="00C94223" w:rsidRDefault="002B51A4" w:rsidP="00D21470">
            <w:pPr>
              <w:jc w:val="center"/>
              <w:rPr>
                <w:rFonts w:ascii="Quicksand" w:hAnsi="Quicksand"/>
                <w:color w:val="060980"/>
                <w:sz w:val="18"/>
                <w:szCs w:val="18"/>
              </w:rPr>
            </w:pPr>
            <w:r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>P</w:t>
            </w:r>
            <w:r w:rsidR="00100CAE" w:rsidRPr="00066922"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>upils will be taught the skills to describe themselves in the foreign language. They will do this as a character from the Viking period</w:t>
            </w:r>
            <w:r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>.</w:t>
            </w:r>
            <w:r w:rsidR="00100CAE" w:rsidRPr="00066922"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 xml:space="preserve"> </w:t>
            </w:r>
          </w:p>
        </w:tc>
      </w:tr>
      <w:tr w:rsidR="00066922" w14:paraId="79EF8A37" w14:textId="77777777" w:rsidTr="002B51A4">
        <w:trPr>
          <w:cantSplit/>
          <w:trHeight w:val="1134"/>
        </w:trPr>
        <w:tc>
          <w:tcPr>
            <w:tcW w:w="1804" w:type="dxa"/>
            <w:tcBorders>
              <w:top w:val="single" w:sz="4" w:space="0" w:color="FFFFFF" w:themeColor="background1"/>
            </w:tcBorders>
            <w:shd w:val="clear" w:color="auto" w:fill="060980"/>
          </w:tcPr>
          <w:p w14:paraId="3621AA9B" w14:textId="692A04A4" w:rsidR="00E222AA" w:rsidRPr="00D21470" w:rsidRDefault="00E222AA" w:rsidP="00D21470">
            <w:pPr>
              <w:jc w:val="center"/>
              <w:rPr>
                <w:rFonts w:ascii="Quicksand" w:hAnsi="Quicksand"/>
                <w:b/>
                <w:bCs/>
                <w:color w:val="FFFFFF" w:themeColor="background1"/>
              </w:rPr>
            </w:pPr>
            <w:r>
              <w:rPr>
                <w:rFonts w:ascii="Quicksand" w:hAnsi="Quicksand"/>
                <w:b/>
                <w:bCs/>
                <w:color w:val="FFFFFF" w:themeColor="background1"/>
              </w:rPr>
              <w:t>UKS2 Cycle B</w:t>
            </w:r>
          </w:p>
        </w:tc>
        <w:tc>
          <w:tcPr>
            <w:tcW w:w="447" w:type="dxa"/>
            <w:vMerge/>
            <w:tcBorders>
              <w:right w:val="single" w:sz="4" w:space="0" w:color="auto"/>
            </w:tcBorders>
            <w:textDirection w:val="btLr"/>
            <w:vAlign w:val="center"/>
          </w:tcPr>
          <w:p w14:paraId="449AD420" w14:textId="6BD9EC44" w:rsidR="00E222AA" w:rsidRPr="00A44A58" w:rsidRDefault="00E222AA" w:rsidP="00E222AA">
            <w:pPr>
              <w:ind w:left="113" w:right="113"/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</w:p>
        </w:tc>
        <w:tc>
          <w:tcPr>
            <w:tcW w:w="2189" w:type="dxa"/>
            <w:tcBorders>
              <w:left w:val="single" w:sz="4" w:space="0" w:color="auto"/>
            </w:tcBorders>
          </w:tcPr>
          <w:p w14:paraId="76C9013A" w14:textId="77777777" w:rsidR="00E222AA" w:rsidRPr="00100CAE" w:rsidRDefault="00E222AA" w:rsidP="002B51A4">
            <w:pPr>
              <w:jc w:val="center"/>
              <w:rPr>
                <w:rFonts w:ascii="Quicksand" w:hAnsi="Quicksand"/>
                <w:color w:val="060980"/>
                <w:sz w:val="20"/>
                <w:szCs w:val="20"/>
                <w:u w:val="single"/>
              </w:rPr>
            </w:pPr>
            <w:r w:rsidRPr="00100CAE">
              <w:rPr>
                <w:rFonts w:ascii="Quicksand" w:hAnsi="Quicksand"/>
                <w:color w:val="060980"/>
                <w:sz w:val="20"/>
                <w:szCs w:val="20"/>
                <w:u w:val="single"/>
              </w:rPr>
              <w:t>The date</w:t>
            </w:r>
          </w:p>
          <w:p w14:paraId="2D1AAF3A" w14:textId="5A1CB989" w:rsidR="00AC2E7B" w:rsidRPr="00100CAE" w:rsidRDefault="00AC2E7B" w:rsidP="002B51A4">
            <w:pPr>
              <w:jc w:val="center"/>
              <w:rPr>
                <w:rFonts w:ascii="Quicksand Light" w:hAnsi="Quicksand Light"/>
                <w:color w:val="000000" w:themeColor="text1"/>
                <w:sz w:val="18"/>
                <w:szCs w:val="18"/>
              </w:rPr>
            </w:pPr>
            <w:r w:rsidRPr="00100CAE">
              <w:rPr>
                <w:rFonts w:ascii="Quicksand Light" w:hAnsi="Quicksand Light"/>
                <w:color w:val="000000" w:themeColor="text1"/>
                <w:sz w:val="18"/>
                <w:szCs w:val="18"/>
              </w:rPr>
              <w:t>Intermediate 2</w:t>
            </w:r>
          </w:p>
          <w:p w14:paraId="4BCD7A46" w14:textId="383653B8" w:rsidR="00AC2E7B" w:rsidRPr="00A44A58" w:rsidRDefault="002B51A4" w:rsidP="002B51A4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>P</w:t>
            </w:r>
            <w:r w:rsidR="00AC2E7B" w:rsidRPr="00066922"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>upils will have the knowledge and skills to say the date and when their birthday is in Spanish.</w:t>
            </w:r>
          </w:p>
        </w:tc>
        <w:tc>
          <w:tcPr>
            <w:tcW w:w="2190" w:type="dxa"/>
          </w:tcPr>
          <w:p w14:paraId="68CC5952" w14:textId="77777777" w:rsidR="00E222AA" w:rsidRPr="00100CAE" w:rsidRDefault="00E222AA" w:rsidP="00AE1333">
            <w:pPr>
              <w:jc w:val="center"/>
              <w:rPr>
                <w:rFonts w:ascii="Quicksand" w:hAnsi="Quicksand"/>
                <w:color w:val="060980"/>
                <w:sz w:val="20"/>
                <w:szCs w:val="20"/>
                <w:u w:val="single"/>
              </w:rPr>
            </w:pPr>
            <w:r w:rsidRPr="00100CAE">
              <w:rPr>
                <w:rFonts w:ascii="Quicksand" w:hAnsi="Quicksand"/>
                <w:color w:val="060980"/>
                <w:sz w:val="20"/>
                <w:szCs w:val="20"/>
                <w:u w:val="single"/>
              </w:rPr>
              <w:t>Do you have a pet?</w:t>
            </w:r>
          </w:p>
          <w:p w14:paraId="0F1634C9" w14:textId="77777777" w:rsidR="00AC2E7B" w:rsidRPr="00100CAE" w:rsidRDefault="00AC2E7B" w:rsidP="00AE1333">
            <w:pPr>
              <w:jc w:val="center"/>
              <w:rPr>
                <w:rFonts w:ascii="Quicksand Light" w:hAnsi="Quicksand Light"/>
                <w:color w:val="000000" w:themeColor="text1"/>
                <w:sz w:val="18"/>
                <w:szCs w:val="18"/>
              </w:rPr>
            </w:pPr>
            <w:r w:rsidRPr="00100CAE">
              <w:rPr>
                <w:rFonts w:ascii="Quicksand Light" w:hAnsi="Quicksand Light"/>
                <w:color w:val="000000" w:themeColor="text1"/>
                <w:sz w:val="18"/>
                <w:szCs w:val="18"/>
              </w:rPr>
              <w:t>Intermediate 2</w:t>
            </w:r>
          </w:p>
          <w:p w14:paraId="02C8A4F9" w14:textId="6D1275FA" w:rsidR="00AC2E7B" w:rsidRPr="00A44A58" w:rsidRDefault="00C87926" w:rsidP="00AE1333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>Pupils</w:t>
            </w:r>
            <w:r w:rsidR="00AC2E7B" w:rsidRPr="00066922"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 xml:space="preserve"> will </w:t>
            </w:r>
            <w:r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>be able</w:t>
            </w:r>
            <w:r w:rsidR="00AC2E7B" w:rsidRPr="00066922"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 xml:space="preserve"> to present both orally and in written form about the pets they have and/or do not have in Spanish.</w:t>
            </w:r>
          </w:p>
        </w:tc>
        <w:tc>
          <w:tcPr>
            <w:tcW w:w="2189" w:type="dxa"/>
          </w:tcPr>
          <w:p w14:paraId="2A83B732" w14:textId="77777777" w:rsidR="00E222AA" w:rsidRPr="00100CAE" w:rsidRDefault="00E222AA" w:rsidP="00D21470">
            <w:pPr>
              <w:jc w:val="center"/>
              <w:rPr>
                <w:rFonts w:ascii="Quicksand" w:hAnsi="Quicksand"/>
                <w:color w:val="060980"/>
                <w:sz w:val="20"/>
                <w:szCs w:val="20"/>
                <w:u w:val="single"/>
              </w:rPr>
            </w:pPr>
            <w:r w:rsidRPr="00100CAE">
              <w:rPr>
                <w:rFonts w:ascii="Quicksand" w:hAnsi="Quicksand"/>
                <w:color w:val="060980"/>
                <w:sz w:val="20"/>
                <w:szCs w:val="20"/>
                <w:u w:val="single"/>
              </w:rPr>
              <w:t>My home</w:t>
            </w:r>
          </w:p>
          <w:p w14:paraId="47144B78" w14:textId="77777777" w:rsidR="00AC2E7B" w:rsidRPr="00100CAE" w:rsidRDefault="00AC2E7B" w:rsidP="00D21470">
            <w:pPr>
              <w:jc w:val="center"/>
              <w:rPr>
                <w:rFonts w:ascii="Quicksand Light" w:hAnsi="Quicksand Light"/>
                <w:color w:val="000000" w:themeColor="text1"/>
                <w:sz w:val="18"/>
                <w:szCs w:val="18"/>
              </w:rPr>
            </w:pPr>
            <w:r w:rsidRPr="00100CAE">
              <w:rPr>
                <w:rFonts w:ascii="Quicksand Light" w:hAnsi="Quicksand Light"/>
                <w:color w:val="000000" w:themeColor="text1"/>
                <w:sz w:val="18"/>
                <w:szCs w:val="18"/>
              </w:rPr>
              <w:t>Intermediate 3</w:t>
            </w:r>
          </w:p>
          <w:p w14:paraId="666D93A9" w14:textId="1A239C07" w:rsidR="00C87926" w:rsidRPr="00C87926" w:rsidRDefault="00C87926" w:rsidP="00C87926">
            <w:pPr>
              <w:jc w:val="center"/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</w:pPr>
            <w:r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>Pupils will be able</w:t>
            </w:r>
            <w:r w:rsidR="00AC2E7B" w:rsidRPr="00066922"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 xml:space="preserve"> to present both orally and in written form about where they live and which rooms they have and do not have in their homes in Spanish.</w:t>
            </w:r>
          </w:p>
        </w:tc>
        <w:tc>
          <w:tcPr>
            <w:tcW w:w="2190" w:type="dxa"/>
          </w:tcPr>
          <w:p w14:paraId="44B9E359" w14:textId="77777777" w:rsidR="00E222AA" w:rsidRPr="00100CAE" w:rsidRDefault="00E222AA" w:rsidP="00AE1333">
            <w:pPr>
              <w:jc w:val="center"/>
              <w:rPr>
                <w:rFonts w:ascii="Quicksand" w:hAnsi="Quicksand"/>
                <w:color w:val="060980"/>
                <w:sz w:val="20"/>
                <w:szCs w:val="20"/>
                <w:u w:val="single"/>
              </w:rPr>
            </w:pPr>
            <w:r w:rsidRPr="00100CAE">
              <w:rPr>
                <w:rFonts w:ascii="Quicksand" w:hAnsi="Quicksand"/>
                <w:color w:val="060980"/>
                <w:sz w:val="20"/>
                <w:szCs w:val="20"/>
                <w:u w:val="single"/>
              </w:rPr>
              <w:t>What is the weather?</w:t>
            </w:r>
          </w:p>
          <w:p w14:paraId="4C130DAE" w14:textId="77777777" w:rsidR="00AC2E7B" w:rsidRPr="00100CAE" w:rsidRDefault="00AC2E7B" w:rsidP="00AE1333">
            <w:pPr>
              <w:jc w:val="center"/>
              <w:rPr>
                <w:rFonts w:ascii="Quicksand Light" w:hAnsi="Quicksand Light"/>
                <w:color w:val="000000" w:themeColor="text1"/>
                <w:sz w:val="18"/>
                <w:szCs w:val="18"/>
              </w:rPr>
            </w:pPr>
            <w:r w:rsidRPr="00100CAE">
              <w:rPr>
                <w:rFonts w:ascii="Quicksand Light" w:hAnsi="Quicksand Light"/>
                <w:color w:val="000000" w:themeColor="text1"/>
                <w:sz w:val="18"/>
                <w:szCs w:val="18"/>
              </w:rPr>
              <w:t>Intermediate 3</w:t>
            </w:r>
          </w:p>
          <w:p w14:paraId="14C6A4DF" w14:textId="15EDBD17" w:rsidR="00AC2E7B" w:rsidRPr="00A44A58" w:rsidRDefault="00C87926" w:rsidP="00AE1333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>Pupils will be able</w:t>
            </w:r>
            <w:r w:rsidR="00AC2E7B" w:rsidRPr="00066922"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 xml:space="preserve"> to describe the weather in Spanish and to also present a weather forecaster pretending to be on television. </w:t>
            </w:r>
          </w:p>
        </w:tc>
        <w:tc>
          <w:tcPr>
            <w:tcW w:w="2189" w:type="dxa"/>
          </w:tcPr>
          <w:p w14:paraId="705A4B61" w14:textId="77777777" w:rsidR="00E222AA" w:rsidRPr="00100CAE" w:rsidRDefault="00E222AA" w:rsidP="00D21470">
            <w:pPr>
              <w:jc w:val="center"/>
              <w:rPr>
                <w:rFonts w:ascii="Quicksand" w:hAnsi="Quicksand"/>
                <w:color w:val="060980"/>
                <w:sz w:val="20"/>
                <w:szCs w:val="20"/>
                <w:u w:val="single"/>
              </w:rPr>
            </w:pPr>
            <w:r w:rsidRPr="00100CAE">
              <w:rPr>
                <w:rFonts w:ascii="Quicksand" w:hAnsi="Quicksand"/>
                <w:color w:val="060980"/>
                <w:sz w:val="20"/>
                <w:szCs w:val="20"/>
                <w:u w:val="single"/>
              </w:rPr>
              <w:t>At school</w:t>
            </w:r>
          </w:p>
          <w:p w14:paraId="6FC911D0" w14:textId="77777777" w:rsidR="00AC2E7B" w:rsidRPr="00100CAE" w:rsidRDefault="00AC2E7B" w:rsidP="00D21470">
            <w:pPr>
              <w:jc w:val="center"/>
              <w:rPr>
                <w:rFonts w:ascii="Quicksand Light" w:hAnsi="Quicksand Light"/>
                <w:color w:val="000000" w:themeColor="text1"/>
                <w:sz w:val="18"/>
                <w:szCs w:val="18"/>
              </w:rPr>
            </w:pPr>
            <w:r w:rsidRPr="00100CAE">
              <w:rPr>
                <w:rFonts w:ascii="Quicksand Light" w:hAnsi="Quicksand Light"/>
                <w:color w:val="000000" w:themeColor="text1"/>
                <w:sz w:val="18"/>
                <w:szCs w:val="18"/>
              </w:rPr>
              <w:t>Progressive 2</w:t>
            </w:r>
          </w:p>
          <w:p w14:paraId="23AFCDC3" w14:textId="122E5CF5" w:rsidR="00100CAE" w:rsidRPr="00A44A58" w:rsidRDefault="00C87926" w:rsidP="00D21470">
            <w:pPr>
              <w:jc w:val="center"/>
              <w:rPr>
                <w:rFonts w:ascii="Quicksand" w:hAnsi="Quicksand"/>
                <w:color w:val="000000" w:themeColor="text1"/>
                <w:sz w:val="18"/>
                <w:szCs w:val="18"/>
              </w:rPr>
            </w:pPr>
            <w:r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 xml:space="preserve">Pupils </w:t>
            </w:r>
            <w:r w:rsidR="00100CAE" w:rsidRPr="00066922"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 xml:space="preserve">will talk about the subjects they like and dislike at school (along with a justification) and at what time/day they study various subjects. </w:t>
            </w:r>
          </w:p>
        </w:tc>
        <w:tc>
          <w:tcPr>
            <w:tcW w:w="2190" w:type="dxa"/>
          </w:tcPr>
          <w:p w14:paraId="1B5E4421" w14:textId="77777777" w:rsidR="00E222AA" w:rsidRPr="00100CAE" w:rsidRDefault="00E222AA" w:rsidP="00AE1333">
            <w:pPr>
              <w:jc w:val="center"/>
              <w:rPr>
                <w:rFonts w:ascii="Quicksand" w:hAnsi="Quicksand"/>
                <w:color w:val="060980"/>
                <w:sz w:val="20"/>
                <w:szCs w:val="20"/>
                <w:u w:val="single"/>
              </w:rPr>
            </w:pPr>
            <w:r w:rsidRPr="00100CAE">
              <w:rPr>
                <w:rFonts w:ascii="Quicksand" w:hAnsi="Quicksand"/>
                <w:color w:val="060980"/>
                <w:sz w:val="20"/>
                <w:szCs w:val="20"/>
                <w:u w:val="single"/>
              </w:rPr>
              <w:t>Me in the world</w:t>
            </w:r>
          </w:p>
          <w:p w14:paraId="426803C1" w14:textId="77777777" w:rsidR="00AC2E7B" w:rsidRPr="00100CAE" w:rsidRDefault="00AC2E7B" w:rsidP="00AE1333">
            <w:pPr>
              <w:jc w:val="center"/>
              <w:rPr>
                <w:rFonts w:ascii="Quicksand Light" w:hAnsi="Quicksand Light"/>
                <w:color w:val="000000" w:themeColor="text1"/>
                <w:sz w:val="18"/>
                <w:szCs w:val="18"/>
              </w:rPr>
            </w:pPr>
            <w:r w:rsidRPr="00100CAE">
              <w:rPr>
                <w:rFonts w:ascii="Quicksand Light" w:hAnsi="Quicksand Light"/>
                <w:color w:val="000000" w:themeColor="text1"/>
                <w:sz w:val="18"/>
                <w:szCs w:val="18"/>
              </w:rPr>
              <w:t>Progressive 3</w:t>
            </w:r>
          </w:p>
          <w:p w14:paraId="2A758802" w14:textId="3A62EFFB" w:rsidR="00C87926" w:rsidRPr="00C87926" w:rsidRDefault="00100CAE" w:rsidP="00C87926">
            <w:pPr>
              <w:jc w:val="center"/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</w:pPr>
            <w:r w:rsidRPr="00066922"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>In this unit pupils will learn about other countries around the globe that speak</w:t>
            </w:r>
            <w:r w:rsidR="00C87926"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 xml:space="preserve"> Spanish (</w:t>
            </w:r>
            <w:r w:rsidRPr="00066922"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>currencies, flags, cultural traditions and celebrations</w:t>
            </w:r>
            <w:r w:rsidR="00C87926">
              <w:rPr>
                <w:rFonts w:ascii="Quicksand Light" w:hAnsi="Quicksand Light"/>
                <w:i/>
                <w:iCs/>
                <w:color w:val="000000" w:themeColor="text1"/>
                <w:sz w:val="18"/>
                <w:szCs w:val="18"/>
              </w:rPr>
              <w:t>)</w:t>
            </w:r>
          </w:p>
        </w:tc>
      </w:tr>
    </w:tbl>
    <w:p w14:paraId="7FAF7A98" w14:textId="77777777" w:rsidR="00D21470" w:rsidRPr="00D21470" w:rsidRDefault="00D21470" w:rsidP="00D21470">
      <w:pPr>
        <w:jc w:val="center"/>
        <w:rPr>
          <w:rFonts w:ascii="Quicksand" w:hAnsi="Quicksand"/>
          <w:color w:val="060980"/>
        </w:rPr>
      </w:pPr>
    </w:p>
    <w:sectPr w:rsidR="00D21470" w:rsidRPr="00D21470" w:rsidSect="00D21470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Quicksand">
    <w:panose1 w:val="020B0604020202020204"/>
    <w:charset w:val="00"/>
    <w:family w:val="auto"/>
    <w:pitch w:val="variable"/>
    <w:sig w:usb0="A00000FF" w:usb1="4000205B" w:usb2="00000000" w:usb3="00000000" w:csb0="00000193" w:csb1="00000000"/>
  </w:font>
  <w:font w:name="Quicksand Light">
    <w:panose1 w:val="00000000000000000000"/>
    <w:charset w:val="00"/>
    <w:family w:val="auto"/>
    <w:pitch w:val="variable"/>
    <w:sig w:usb0="A00000FF" w:usb1="4000205B" w:usb2="00000000" w:usb3="00000000" w:csb0="00000193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48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21470"/>
    <w:rsid w:val="00021000"/>
    <w:rsid w:val="0005198C"/>
    <w:rsid w:val="00066922"/>
    <w:rsid w:val="00100CAE"/>
    <w:rsid w:val="00147F47"/>
    <w:rsid w:val="001B2BBE"/>
    <w:rsid w:val="002A499D"/>
    <w:rsid w:val="002B51A4"/>
    <w:rsid w:val="002E5D98"/>
    <w:rsid w:val="00321BA9"/>
    <w:rsid w:val="00375923"/>
    <w:rsid w:val="003C51F8"/>
    <w:rsid w:val="003E6B71"/>
    <w:rsid w:val="00430324"/>
    <w:rsid w:val="00452EBC"/>
    <w:rsid w:val="00485BD9"/>
    <w:rsid w:val="004B2DE5"/>
    <w:rsid w:val="004F17C3"/>
    <w:rsid w:val="005579E4"/>
    <w:rsid w:val="005927D4"/>
    <w:rsid w:val="005B6F26"/>
    <w:rsid w:val="0067397D"/>
    <w:rsid w:val="006E5860"/>
    <w:rsid w:val="00771224"/>
    <w:rsid w:val="007946BB"/>
    <w:rsid w:val="007B03DE"/>
    <w:rsid w:val="008028AE"/>
    <w:rsid w:val="00813814"/>
    <w:rsid w:val="008305E9"/>
    <w:rsid w:val="0083402F"/>
    <w:rsid w:val="008C76E2"/>
    <w:rsid w:val="008D0767"/>
    <w:rsid w:val="009D26D0"/>
    <w:rsid w:val="00A2609A"/>
    <w:rsid w:val="00A44A58"/>
    <w:rsid w:val="00A468E1"/>
    <w:rsid w:val="00A705A5"/>
    <w:rsid w:val="00AC2E7B"/>
    <w:rsid w:val="00AE1333"/>
    <w:rsid w:val="00B9219C"/>
    <w:rsid w:val="00BF473F"/>
    <w:rsid w:val="00C87926"/>
    <w:rsid w:val="00C94223"/>
    <w:rsid w:val="00C9439F"/>
    <w:rsid w:val="00CA4F77"/>
    <w:rsid w:val="00D21470"/>
    <w:rsid w:val="00D442CF"/>
    <w:rsid w:val="00D62466"/>
    <w:rsid w:val="00DA5C13"/>
    <w:rsid w:val="00E222AA"/>
    <w:rsid w:val="00E452FC"/>
    <w:rsid w:val="00EA1A0B"/>
    <w:rsid w:val="00EC4039"/>
    <w:rsid w:val="02DE5BE9"/>
    <w:rsid w:val="0B45680F"/>
    <w:rsid w:val="0E2622A9"/>
    <w:rsid w:val="132F7BEF"/>
    <w:rsid w:val="1529CF5F"/>
    <w:rsid w:val="1864904F"/>
    <w:rsid w:val="1D36BCA1"/>
    <w:rsid w:val="206E5D63"/>
    <w:rsid w:val="26668072"/>
    <w:rsid w:val="320E17CF"/>
    <w:rsid w:val="38667519"/>
    <w:rsid w:val="38978098"/>
    <w:rsid w:val="3BCF215A"/>
    <w:rsid w:val="3EED99BF"/>
    <w:rsid w:val="42253A81"/>
    <w:rsid w:val="43FB6D53"/>
    <w:rsid w:val="443976B7"/>
    <w:rsid w:val="532F213E"/>
    <w:rsid w:val="5666C200"/>
    <w:rsid w:val="70B2FD00"/>
    <w:rsid w:val="79C18FE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DBC74E"/>
  <w15:docId w15:val="{99133098-AA9D-2A44-80E4-B06D3021BDC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D214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svg"/><Relationship Id="rId3" Type="http://schemas.openxmlformats.org/officeDocument/2006/relationships/customXml" Target="../customXml/item3.xml"/><Relationship Id="rId7" Type="http://schemas.openxmlformats.org/officeDocument/2006/relationships/image" Target="media/image1.png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theme" Target="theme/theme1.xml"/><Relationship Id="rId5" Type="http://schemas.openxmlformats.org/officeDocument/2006/relationships/settings" Target="settings.xml"/><Relationship Id="rId10" Type="http://schemas.openxmlformats.org/officeDocument/2006/relationships/fontTable" Target="fontTable.xml"/><Relationship Id="rId4" Type="http://schemas.openxmlformats.org/officeDocument/2006/relationships/styles" Target="style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EB5D8FF76BCC245B094BC83C3778C82" ma:contentTypeVersion="8" ma:contentTypeDescription="Create a new document." ma:contentTypeScope="" ma:versionID="35173d6dea8d8d155679890a36abd28e">
  <xsd:schema xmlns:xsd="http://www.w3.org/2001/XMLSchema" xmlns:xs="http://www.w3.org/2001/XMLSchema" xmlns:p="http://schemas.microsoft.com/office/2006/metadata/properties" xmlns:ns2="69dcba16-4e50-46ea-bad0-e923ac43b035" xmlns:ns3="c79abb31-9dc3-4b1c-87c1-62bc00cee263" targetNamespace="http://schemas.microsoft.com/office/2006/metadata/properties" ma:root="true" ma:fieldsID="7192d592a75947125cee7301663e579f" ns2:_="" ns3:_="">
    <xsd:import namespace="69dcba16-4e50-46ea-bad0-e923ac43b035"/>
    <xsd:import namespace="c79abb31-9dc3-4b1c-87c1-62bc00cee263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2:MediaServiceObjectDetectorVersions" minOccurs="0"/>
                <xsd:element ref="ns3:SharedWithUsers" minOccurs="0"/>
                <xsd:element ref="ns3:SharedWithDetail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9dcba16-4e50-46ea-bad0-e923ac43b03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ObjectDetectorVersions" ma:index="1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1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79abb31-9dc3-4b1c-87c1-62bc00cee263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DA18F7B1-94F6-4236-ACF9-DA936DB1584C}">
  <ds:schemaRefs>
    <ds:schemaRef ds:uri="http://schemas.microsoft.com/office/2006/metadata/properties"/>
    <ds:schemaRef ds:uri="http://schemas.microsoft.com/office/infopath/2007/PartnerControls"/>
  </ds:schemaRefs>
</ds:datastoreItem>
</file>

<file path=customXml/itemProps2.xml><?xml version="1.0" encoding="utf-8"?>
<ds:datastoreItem xmlns:ds="http://schemas.openxmlformats.org/officeDocument/2006/customXml" ds:itemID="{B25BFED7-A992-4329-AAA6-4D2DAD6878B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586C9242-B821-46D8-8BE9-093359A05D88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69dcba16-4e50-46ea-bad0-e923ac43b035"/>
    <ds:schemaRef ds:uri="c79abb31-9dc3-4b1c-87c1-62bc00cee263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61</TotalTime>
  <Pages>1</Pages>
  <Words>570</Words>
  <Characters>3252</Characters>
  <Application>Microsoft Office Word</Application>
  <DocSecurity>0</DocSecurity>
  <Lines>27</Lines>
  <Paragraphs>7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3815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Debbie Johnson</dc:creator>
  <cp:keywords/>
  <dc:description/>
  <cp:lastModifiedBy>Debbie Johnson</cp:lastModifiedBy>
  <cp:revision>4</cp:revision>
  <cp:lastPrinted>2025-01-03T20:30:00Z</cp:lastPrinted>
  <dcterms:created xsi:type="dcterms:W3CDTF">2023-09-07T23:07:00Z</dcterms:created>
  <dcterms:modified xsi:type="dcterms:W3CDTF">2025-01-03T22:24:00Z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0x010100BEB5D8FF76BCC245B094BC83C3778C82</vt:lpwstr>
  </property>
</Properties>
</file>